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5C0D5" w14:textId="77777777" w:rsidR="00D616EE" w:rsidRPr="000011F7" w:rsidRDefault="00D616EE" w:rsidP="00D616EE">
      <w:pPr>
        <w:jc w:val="center"/>
        <w:rPr>
          <w:rFonts w:ascii="Arial" w:hAnsi="Arial" w:cs="Arial"/>
          <w:b/>
          <w:sz w:val="28"/>
          <w:szCs w:val="28"/>
        </w:rPr>
      </w:pPr>
      <w:r w:rsidRPr="000011F7">
        <w:rPr>
          <w:rFonts w:ascii="Arial" w:hAnsi="Arial" w:cs="Arial"/>
          <w:b/>
          <w:sz w:val="28"/>
          <w:szCs w:val="28"/>
        </w:rPr>
        <w:t>SIXTH CLASS BOOKLIST</w:t>
      </w:r>
    </w:p>
    <w:p w14:paraId="23F38273" w14:textId="77777777" w:rsidR="00D616EE" w:rsidRDefault="00D616EE" w:rsidP="00D616E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616EE" w:rsidRPr="000011F7" w14:paraId="48EBBE4F" w14:textId="77777777" w:rsidTr="00FB7849">
        <w:tc>
          <w:tcPr>
            <w:tcW w:w="3005" w:type="dxa"/>
          </w:tcPr>
          <w:p w14:paraId="4FE02BCD" w14:textId="77777777" w:rsidR="00D616EE" w:rsidRPr="000011F7" w:rsidRDefault="00D616EE" w:rsidP="00FB7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1F7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3005" w:type="dxa"/>
          </w:tcPr>
          <w:p w14:paraId="65FD2FE3" w14:textId="77777777" w:rsidR="00D616EE" w:rsidRPr="000011F7" w:rsidRDefault="00D616EE" w:rsidP="00FB7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1F7">
              <w:rPr>
                <w:rFonts w:ascii="Arial" w:hAnsi="Arial" w:cs="Arial"/>
                <w:b/>
                <w:sz w:val="20"/>
                <w:szCs w:val="20"/>
              </w:rPr>
              <w:t>Book</w:t>
            </w:r>
          </w:p>
        </w:tc>
        <w:tc>
          <w:tcPr>
            <w:tcW w:w="3006" w:type="dxa"/>
          </w:tcPr>
          <w:p w14:paraId="3D22FE31" w14:textId="77777777" w:rsidR="00D616EE" w:rsidRPr="000011F7" w:rsidRDefault="00D616EE" w:rsidP="00FB7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1F7">
              <w:rPr>
                <w:rFonts w:ascii="Arial" w:hAnsi="Arial" w:cs="Arial"/>
                <w:b/>
                <w:sz w:val="20"/>
                <w:szCs w:val="20"/>
              </w:rPr>
              <w:t>Publisher</w:t>
            </w:r>
          </w:p>
          <w:p w14:paraId="027E78C5" w14:textId="77777777" w:rsidR="00D616EE" w:rsidRPr="000011F7" w:rsidRDefault="00D616EE" w:rsidP="00FB7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16EE" w:rsidRPr="000011F7" w14:paraId="068DEFCB" w14:textId="77777777" w:rsidTr="00FB7849">
        <w:tc>
          <w:tcPr>
            <w:tcW w:w="3005" w:type="dxa"/>
          </w:tcPr>
          <w:p w14:paraId="16F0C501" w14:textId="77777777" w:rsidR="00D616EE" w:rsidRPr="000011F7" w:rsidRDefault="00D616EE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3005" w:type="dxa"/>
          </w:tcPr>
          <w:p w14:paraId="2DC27BD9" w14:textId="77777777" w:rsidR="00D616EE" w:rsidRPr="000011F7" w:rsidRDefault="00D616EE" w:rsidP="00D616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Grammar Workbook for Senior Primary Classes</w:t>
            </w:r>
          </w:p>
          <w:p w14:paraId="19160E6C" w14:textId="77777777" w:rsidR="00D616EE" w:rsidRPr="000011F7" w:rsidRDefault="00D616EE" w:rsidP="00D616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Spell It! 6</w:t>
            </w:r>
          </w:p>
        </w:tc>
        <w:tc>
          <w:tcPr>
            <w:tcW w:w="3006" w:type="dxa"/>
          </w:tcPr>
          <w:p w14:paraId="7E340FDC" w14:textId="77777777" w:rsidR="00D616EE" w:rsidRPr="000011F7" w:rsidRDefault="00D616EE" w:rsidP="00FB78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11F7">
              <w:rPr>
                <w:rFonts w:ascii="Arial" w:hAnsi="Arial" w:cs="Arial"/>
                <w:sz w:val="20"/>
                <w:szCs w:val="20"/>
              </w:rPr>
              <w:t>Folens</w:t>
            </w:r>
            <w:proofErr w:type="spellEnd"/>
          </w:p>
          <w:p w14:paraId="2E5167D4" w14:textId="77777777" w:rsidR="00D616EE" w:rsidRPr="000011F7" w:rsidRDefault="00D616EE" w:rsidP="00FB78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90211" w14:textId="77777777" w:rsidR="00D616EE" w:rsidRPr="000011F7" w:rsidRDefault="00D616EE" w:rsidP="00FB78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A0F5AE" w14:textId="77777777" w:rsidR="00D616EE" w:rsidRPr="000011F7" w:rsidRDefault="00D616EE" w:rsidP="00FB78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11F7">
              <w:rPr>
                <w:rFonts w:ascii="Arial" w:hAnsi="Arial" w:cs="Arial"/>
                <w:sz w:val="20"/>
                <w:szCs w:val="20"/>
              </w:rPr>
              <w:t>Folens</w:t>
            </w:r>
            <w:proofErr w:type="spellEnd"/>
          </w:p>
          <w:p w14:paraId="01FDF433" w14:textId="77777777" w:rsidR="00D616EE" w:rsidRPr="000011F7" w:rsidRDefault="00D616EE" w:rsidP="00FB7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6EE" w:rsidRPr="000011F7" w14:paraId="1D489CD2" w14:textId="77777777" w:rsidTr="00FB7849">
        <w:tc>
          <w:tcPr>
            <w:tcW w:w="3005" w:type="dxa"/>
          </w:tcPr>
          <w:p w14:paraId="0E34F91F" w14:textId="77777777" w:rsidR="00D616EE" w:rsidRPr="000011F7" w:rsidRDefault="00D616EE" w:rsidP="00FB78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11F7">
              <w:rPr>
                <w:rFonts w:ascii="Arial" w:hAnsi="Arial" w:cs="Arial"/>
                <w:sz w:val="20"/>
                <w:szCs w:val="20"/>
              </w:rPr>
              <w:t>Gaeilge</w:t>
            </w:r>
            <w:proofErr w:type="spellEnd"/>
          </w:p>
        </w:tc>
        <w:tc>
          <w:tcPr>
            <w:tcW w:w="3005" w:type="dxa"/>
          </w:tcPr>
          <w:p w14:paraId="2145D17A" w14:textId="77777777" w:rsidR="00D616EE" w:rsidRPr="000011F7" w:rsidRDefault="00D616EE" w:rsidP="00D616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11F7">
              <w:rPr>
                <w:rFonts w:ascii="Arial" w:hAnsi="Arial" w:cs="Arial"/>
                <w:sz w:val="20"/>
                <w:szCs w:val="20"/>
              </w:rPr>
              <w:t>Abair</w:t>
            </w:r>
            <w:proofErr w:type="spellEnd"/>
            <w:r w:rsidRPr="000011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1F7">
              <w:rPr>
                <w:rFonts w:ascii="Arial" w:hAnsi="Arial" w:cs="Arial"/>
                <w:sz w:val="20"/>
                <w:szCs w:val="20"/>
              </w:rPr>
              <w:t>Liom</w:t>
            </w:r>
            <w:proofErr w:type="spellEnd"/>
            <w:r w:rsidRPr="000011F7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  <w:p w14:paraId="0E81FAE5" w14:textId="77777777" w:rsidR="00D616EE" w:rsidRPr="000011F7" w:rsidRDefault="00D616EE" w:rsidP="00D616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11F7">
              <w:rPr>
                <w:rFonts w:ascii="Arial" w:hAnsi="Arial" w:cs="Arial"/>
                <w:sz w:val="20"/>
                <w:szCs w:val="20"/>
              </w:rPr>
              <w:t>Réalta</w:t>
            </w:r>
            <w:proofErr w:type="spellEnd"/>
            <w:r w:rsidRPr="000011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1F7">
              <w:rPr>
                <w:rFonts w:ascii="Arial" w:hAnsi="Arial" w:cs="Arial"/>
                <w:sz w:val="20"/>
                <w:szCs w:val="20"/>
              </w:rPr>
              <w:t>Litriú</w:t>
            </w:r>
            <w:proofErr w:type="spellEnd"/>
            <w:r w:rsidRPr="000011F7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</w:tc>
        <w:tc>
          <w:tcPr>
            <w:tcW w:w="3006" w:type="dxa"/>
          </w:tcPr>
          <w:p w14:paraId="2B82DC8D" w14:textId="77777777" w:rsidR="00D616EE" w:rsidRPr="000011F7" w:rsidRDefault="00D616EE" w:rsidP="00FB78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11F7">
              <w:rPr>
                <w:rFonts w:ascii="Arial" w:hAnsi="Arial" w:cs="Arial"/>
                <w:sz w:val="20"/>
                <w:szCs w:val="20"/>
              </w:rPr>
              <w:t>Folens</w:t>
            </w:r>
            <w:proofErr w:type="spellEnd"/>
          </w:p>
          <w:p w14:paraId="5653D5A4" w14:textId="77777777" w:rsidR="00D616EE" w:rsidRPr="000011F7" w:rsidRDefault="00D616EE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Gill Education</w:t>
            </w:r>
          </w:p>
          <w:p w14:paraId="6937D08D" w14:textId="77777777" w:rsidR="00D616EE" w:rsidRPr="000011F7" w:rsidRDefault="00D616EE" w:rsidP="00FB7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6EE" w:rsidRPr="000011F7" w14:paraId="4CA5C0D8" w14:textId="77777777" w:rsidTr="00FB7849">
        <w:tc>
          <w:tcPr>
            <w:tcW w:w="3005" w:type="dxa"/>
          </w:tcPr>
          <w:p w14:paraId="05B4F7D7" w14:textId="77777777" w:rsidR="00D616EE" w:rsidRPr="000011F7" w:rsidRDefault="00D616EE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3005" w:type="dxa"/>
          </w:tcPr>
          <w:p w14:paraId="0A949487" w14:textId="77777777" w:rsidR="00D616EE" w:rsidRPr="000011F7" w:rsidRDefault="00D616EE" w:rsidP="00D616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Busy at Maths 6</w:t>
            </w:r>
          </w:p>
          <w:p w14:paraId="0112B2F9" w14:textId="77777777" w:rsidR="00D616EE" w:rsidRPr="000011F7" w:rsidRDefault="00D616EE" w:rsidP="00D616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New Wave Mental Maths 6</w:t>
            </w:r>
          </w:p>
        </w:tc>
        <w:tc>
          <w:tcPr>
            <w:tcW w:w="3006" w:type="dxa"/>
          </w:tcPr>
          <w:p w14:paraId="4568A936" w14:textId="77777777" w:rsidR="00D616EE" w:rsidRPr="000011F7" w:rsidRDefault="00D616EE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CJ Fallon</w:t>
            </w:r>
          </w:p>
          <w:p w14:paraId="5B3063A5" w14:textId="77777777" w:rsidR="00D616EE" w:rsidRPr="000011F7" w:rsidRDefault="00D616EE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Prim Ed</w:t>
            </w:r>
          </w:p>
          <w:p w14:paraId="6A6B8CE0" w14:textId="77777777" w:rsidR="00D616EE" w:rsidRPr="000011F7" w:rsidRDefault="00D616EE" w:rsidP="00FB78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868B5" w14:textId="77777777" w:rsidR="00D616EE" w:rsidRPr="000011F7" w:rsidRDefault="00D616EE" w:rsidP="00FB7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6EE" w:rsidRPr="000011F7" w14:paraId="6652F166" w14:textId="77777777" w:rsidTr="00FB7849">
        <w:tc>
          <w:tcPr>
            <w:tcW w:w="3005" w:type="dxa"/>
          </w:tcPr>
          <w:p w14:paraId="0DE3F730" w14:textId="77777777" w:rsidR="00D616EE" w:rsidRPr="000011F7" w:rsidRDefault="00D616EE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SPHE</w:t>
            </w:r>
          </w:p>
        </w:tc>
        <w:tc>
          <w:tcPr>
            <w:tcW w:w="3005" w:type="dxa"/>
          </w:tcPr>
          <w:p w14:paraId="7D8EA24F" w14:textId="77777777" w:rsidR="00D616EE" w:rsidRPr="000011F7" w:rsidRDefault="00D616EE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Weaving Wellbeing (Blue) Empowering Beliefs 6</w:t>
            </w:r>
            <w:r w:rsidRPr="000011F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0011F7">
              <w:rPr>
                <w:rFonts w:ascii="Arial" w:hAnsi="Arial" w:cs="Arial"/>
                <w:sz w:val="20"/>
                <w:szCs w:val="20"/>
              </w:rPr>
              <w:t xml:space="preserve"> class Pupils Book</w:t>
            </w:r>
          </w:p>
          <w:p w14:paraId="63F5A18A" w14:textId="77777777" w:rsidR="00D616EE" w:rsidRPr="000011F7" w:rsidRDefault="00D616EE" w:rsidP="00FB7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61431A40" w14:textId="77777777" w:rsidR="00D616EE" w:rsidRPr="000011F7" w:rsidRDefault="00D616EE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 xml:space="preserve">Outside the Box </w:t>
            </w:r>
          </w:p>
        </w:tc>
      </w:tr>
    </w:tbl>
    <w:p w14:paraId="1703C254" w14:textId="77777777" w:rsidR="00D616EE" w:rsidRDefault="00D616EE" w:rsidP="00D616EE">
      <w:pPr>
        <w:rPr>
          <w:rFonts w:ascii="Arial" w:hAnsi="Arial" w:cs="Arial"/>
        </w:rPr>
      </w:pPr>
    </w:p>
    <w:p w14:paraId="0642D60E" w14:textId="77777777" w:rsidR="00D616EE" w:rsidRDefault="00D616EE" w:rsidP="00D616EE">
      <w:pPr>
        <w:rPr>
          <w:rFonts w:ascii="Arial" w:hAnsi="Arial" w:cs="Arial"/>
          <w:b/>
          <w:sz w:val="20"/>
          <w:szCs w:val="20"/>
        </w:rPr>
      </w:pPr>
      <w:r w:rsidRPr="000011F7">
        <w:rPr>
          <w:rFonts w:ascii="Arial" w:hAnsi="Arial" w:cs="Arial"/>
          <w:b/>
          <w:sz w:val="20"/>
          <w:szCs w:val="20"/>
        </w:rPr>
        <w:t>All of the other books across curricular areas will be covered by the book rental scheme payment.</w:t>
      </w:r>
    </w:p>
    <w:p w14:paraId="4D1A79C7" w14:textId="77777777" w:rsidR="00D616EE" w:rsidRDefault="00D616EE" w:rsidP="00D616E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16EE" w14:paraId="56A12658" w14:textId="77777777" w:rsidTr="00FB7849">
        <w:tc>
          <w:tcPr>
            <w:tcW w:w="9016" w:type="dxa"/>
          </w:tcPr>
          <w:p w14:paraId="0BBEA4F5" w14:textId="77777777" w:rsidR="00D616EE" w:rsidRDefault="00D616EE" w:rsidP="00FB78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3639">
              <w:rPr>
                <w:rFonts w:ascii="Arial" w:hAnsi="Arial" w:cs="Arial"/>
                <w:b/>
                <w:sz w:val="20"/>
                <w:szCs w:val="20"/>
              </w:rPr>
              <w:t>STATIONERY &amp; OTHER MATERIALS</w:t>
            </w:r>
          </w:p>
          <w:p w14:paraId="2BCB006E" w14:textId="77777777" w:rsidR="00D616EE" w:rsidRPr="00D83639" w:rsidRDefault="00D616EE" w:rsidP="00FB78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DC42FF" w14:textId="77777777" w:rsidR="00D616EE" w:rsidRDefault="00D616EE" w:rsidP="00D616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x 120 page copybooks</w:t>
            </w:r>
          </w:p>
          <w:p w14:paraId="0E02EB9C" w14:textId="77777777" w:rsidR="00D616EE" w:rsidRDefault="00D616EE" w:rsidP="00D616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x Maths 120 page copybooks </w:t>
            </w:r>
          </w:p>
          <w:p w14:paraId="21157147" w14:textId="77777777" w:rsidR="00D616EE" w:rsidRDefault="00D616EE" w:rsidP="00D616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x Manuscript Test Copies</w:t>
            </w:r>
          </w:p>
          <w:p w14:paraId="4EA76DB6" w14:textId="77777777" w:rsidR="00D616EE" w:rsidRDefault="00D616EE" w:rsidP="00D616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Calculator</w:t>
            </w:r>
          </w:p>
          <w:p w14:paraId="0828AC72" w14:textId="77777777" w:rsidR="00D616EE" w:rsidRDefault="00D616EE" w:rsidP="00D616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 set</w:t>
            </w:r>
          </w:p>
          <w:p w14:paraId="1B6C5647" w14:textId="77777777" w:rsidR="00D616EE" w:rsidRDefault="00D616EE" w:rsidP="00D616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Ruler</w:t>
            </w:r>
          </w:p>
          <w:p w14:paraId="26369280" w14:textId="77777777" w:rsidR="00D616EE" w:rsidRDefault="00D616EE" w:rsidP="00D616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 (blue or black &amp; red) &amp; Pencil</w:t>
            </w:r>
          </w:p>
          <w:p w14:paraId="169EEE87" w14:textId="77777777" w:rsidR="00D616EE" w:rsidRDefault="00D616EE" w:rsidP="00D616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Folder (with plastic pockets &amp; dividers), or 2 x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40 page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display folders</w:t>
            </w:r>
          </w:p>
          <w:p w14:paraId="6A316318" w14:textId="77777777" w:rsidR="00D616EE" w:rsidRDefault="00D616EE" w:rsidP="00D616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Sharpie</w:t>
            </w:r>
          </w:p>
          <w:p w14:paraId="03B37673" w14:textId="77777777" w:rsidR="00D616EE" w:rsidRDefault="00D616EE" w:rsidP="00D616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Pritt stick</w:t>
            </w:r>
          </w:p>
          <w:p w14:paraId="16D3CE61" w14:textId="77777777" w:rsidR="00D616EE" w:rsidRPr="00505568" w:rsidRDefault="00D616EE" w:rsidP="00D616E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Colours/markers</w:t>
            </w:r>
          </w:p>
        </w:tc>
      </w:tr>
    </w:tbl>
    <w:p w14:paraId="7F48E644" w14:textId="77777777" w:rsidR="00D616EE" w:rsidRPr="000011F7" w:rsidRDefault="00D616EE" w:rsidP="00D616EE">
      <w:pPr>
        <w:rPr>
          <w:rFonts w:ascii="Arial" w:hAnsi="Arial" w:cs="Arial"/>
          <w:sz w:val="20"/>
          <w:szCs w:val="20"/>
        </w:rPr>
      </w:pPr>
    </w:p>
    <w:p w14:paraId="37A2BB70" w14:textId="77777777" w:rsidR="008B32D8" w:rsidRPr="00D616EE" w:rsidRDefault="008B32D8" w:rsidP="00D616EE">
      <w:bookmarkStart w:id="0" w:name="_GoBack"/>
      <w:bookmarkEnd w:id="0"/>
    </w:p>
    <w:sectPr w:rsidR="008B32D8" w:rsidRPr="00D61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22FD3"/>
    <w:multiLevelType w:val="hybridMultilevel"/>
    <w:tmpl w:val="CD04AD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B2517"/>
    <w:multiLevelType w:val="hybridMultilevel"/>
    <w:tmpl w:val="220C9F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C3821"/>
    <w:multiLevelType w:val="hybridMultilevel"/>
    <w:tmpl w:val="F16448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718E3"/>
    <w:multiLevelType w:val="hybridMultilevel"/>
    <w:tmpl w:val="CD4EB0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D2"/>
    <w:rsid w:val="008B32D8"/>
    <w:rsid w:val="0097215C"/>
    <w:rsid w:val="00B60CD2"/>
    <w:rsid w:val="00D6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E53A"/>
  <w15:chartTrackingRefBased/>
  <w15:docId w15:val="{D81A61B2-1DF6-4CC2-923E-28B86325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CD2"/>
    <w:rPr>
      <w:rFonts w:asciiTheme="minorHAnsi" w:hAnsiTheme="minorHAnsi" w:cstheme="minorBidi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CD2"/>
    <w:pPr>
      <w:spacing w:after="0" w:line="240" w:lineRule="auto"/>
    </w:pPr>
    <w:rPr>
      <w:rFonts w:asciiTheme="minorHAnsi" w:hAnsiTheme="minorHAnsi" w:cstheme="minorBid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admin</cp:lastModifiedBy>
  <cp:revision>2</cp:revision>
  <dcterms:created xsi:type="dcterms:W3CDTF">2021-06-28T07:39:00Z</dcterms:created>
  <dcterms:modified xsi:type="dcterms:W3CDTF">2022-06-23T14:19:00Z</dcterms:modified>
</cp:coreProperties>
</file>